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A9" w:rsidRDefault="00442EA9">
      <w:r>
        <w:rPr>
          <w:noProof/>
        </w:rPr>
        <w:drawing>
          <wp:inline distT="0" distB="0" distL="0" distR="0">
            <wp:extent cx="7105650" cy="10096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53" cy="1009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A9" w:rsidRDefault="00442EA9"/>
    <w:tbl>
      <w:tblPr>
        <w:tblStyle w:val="2"/>
        <w:tblW w:w="9949" w:type="dxa"/>
        <w:jc w:val="center"/>
        <w:tblInd w:w="-375" w:type="dxa"/>
        <w:tblLayout w:type="fixed"/>
        <w:tblLook w:val="04A0"/>
      </w:tblPr>
      <w:tblGrid>
        <w:gridCol w:w="708"/>
        <w:gridCol w:w="3259"/>
        <w:gridCol w:w="1558"/>
        <w:gridCol w:w="1913"/>
        <w:gridCol w:w="2511"/>
      </w:tblGrid>
      <w:tr w:rsidR="00F8680A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0A" w:rsidRPr="00843384" w:rsidRDefault="00F8680A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0A" w:rsidRPr="00106CA5" w:rsidRDefault="00F86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sz w:val="24"/>
                <w:szCs w:val="24"/>
              </w:rPr>
              <w:t>Выполнение нормативов ГТО по бегу на лыжах в рамках Всероссийской массовой</w:t>
            </w:r>
            <w:r w:rsidR="00564FC6" w:rsidRPr="00106CA5">
              <w:rPr>
                <w:rFonts w:ascii="Times New Roman" w:hAnsi="Times New Roman"/>
                <w:sz w:val="24"/>
                <w:szCs w:val="24"/>
              </w:rPr>
              <w:t xml:space="preserve"> лыжной гонки «Лыжня России 2023</w:t>
            </w:r>
            <w:r w:rsidRPr="00106C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0A" w:rsidRPr="00843384" w:rsidRDefault="00F86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12 Февраля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0A" w:rsidRPr="00843384" w:rsidRDefault="00F868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Межшколь</w:t>
            </w:r>
            <w:proofErr w:type="spellEnd"/>
          </w:p>
          <w:p w:rsidR="00F8680A" w:rsidRPr="00843384" w:rsidRDefault="00F868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стадион с. Усть-Кишерть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0A" w:rsidRPr="00843384" w:rsidRDefault="00F86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</w:tr>
      <w:tr w:rsidR="00564FC6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6" w:rsidRPr="00843384" w:rsidRDefault="00564FC6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</w:p>
          <w:p w:rsidR="00564FC6" w:rsidRPr="00843384" w:rsidRDefault="00D221FE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6" w:rsidRPr="00106CA5" w:rsidRDefault="00564FC6" w:rsidP="00564FC6">
            <w:pPr>
              <w:spacing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6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Зимний фестиваль Всероссийского физкультурно-спортивного комплекса «Готов к труду и обороне» (ГТО) </w:t>
            </w:r>
            <w:r w:rsidRPr="00106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среди участников 1 и 2 ступеней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6" w:rsidRPr="00843384" w:rsidRDefault="00564FC6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4FC6" w:rsidRPr="00843384" w:rsidRDefault="00564FC6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4FC6" w:rsidRPr="00843384" w:rsidRDefault="00106CA5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64FC6" w:rsidRPr="0084338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6" w:rsidRPr="00843384" w:rsidRDefault="00564FC6" w:rsidP="004021B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» + 4 филиала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6" w:rsidRPr="00843384" w:rsidRDefault="00564FC6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праздник для детей 6-8 лет с возможностью выполнить нормативы комплекса ГТО</w:t>
            </w:r>
          </w:p>
        </w:tc>
      </w:tr>
      <w:tr w:rsidR="00D221FE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EA461E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</w:t>
            </w:r>
            <w:r w:rsidR="008433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EA461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Пропагандистская акция «Урок ГТО»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март,</w:t>
            </w:r>
          </w:p>
          <w:p w:rsidR="00D221FE" w:rsidRPr="00843384" w:rsidRDefault="00D221FE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» + 2-3 филиала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D221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Цикл уроков, посвященных ознакомлению учащихся с комплексом «ГТО», в целях приобщения детей к спорту; пропаганды здорового образа жизни, воспитания внимательного отношения к своему здоровью. Уроки пройдут во всех школах муниципалитета</w:t>
            </w:r>
          </w:p>
        </w:tc>
      </w:tr>
      <w:tr w:rsidR="00D221FE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</w:t>
            </w:r>
            <w:r w:rsidR="008433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564FC6">
            <w:pPr>
              <w:spacing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3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Акция  «Единый день ГТО» в рамках Фестиваля Всероссийского физкультурно-спортивного комплекса «Готов к труду и обороне» (ГТО) </w:t>
            </w:r>
            <w:r w:rsidRPr="00843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«Дни ГТО»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FE" w:rsidRPr="00843384" w:rsidRDefault="00D221FE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22 апреля</w:t>
            </w:r>
          </w:p>
          <w:p w:rsidR="00D221FE" w:rsidRPr="00843384" w:rsidRDefault="00D221FE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21FE" w:rsidRPr="00843384" w:rsidRDefault="00D221FE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» + 4 филиала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FE" w:rsidRPr="00843384" w:rsidRDefault="00D221FE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дня открытых дверей центра тестирования либо установка мобильной площадки ГТО для выполнения нормативов комплекса, проведение консультационной работы с участниками, регистрация в системе АИС ГТО</w:t>
            </w:r>
          </w:p>
        </w:tc>
      </w:tr>
      <w:tr w:rsidR="003A7EBB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106CA5" w:rsidRDefault="003A7EBB" w:rsidP="00EA46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Фестиваль ВФСК ГТО </w:t>
            </w:r>
            <w:proofErr w:type="gramStart"/>
            <w:r w:rsidRPr="00106CA5">
              <w:rPr>
                <w:rFonts w:ascii="Times New Roman" w:hAnsi="Times New Roman"/>
                <w:color w:val="000000"/>
                <w:sz w:val="24"/>
                <w:szCs w:val="24"/>
              </w:rPr>
              <w:t>среди</w:t>
            </w:r>
            <w:proofErr w:type="gramEnd"/>
          </w:p>
          <w:p w:rsidR="003A7EBB" w:rsidRPr="00106CA5" w:rsidRDefault="003A7EBB" w:rsidP="00EA46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color w:val="000000"/>
                <w:sz w:val="24"/>
                <w:szCs w:val="24"/>
              </w:rPr>
              <w:t>семейных команд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апреля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Отбор команд для участия в Региональном этапе Фестиваля</w:t>
            </w:r>
          </w:p>
        </w:tc>
      </w:tr>
      <w:tr w:rsidR="003A7EBB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</w:t>
            </w:r>
            <w:r w:rsidR="008433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106CA5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sz w:val="24"/>
                <w:szCs w:val="24"/>
              </w:rPr>
              <w:t>Пропагандистская акция в рамках легкоатлетической эстафеты на Кубок главы муниципального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sz w:val="24"/>
                <w:szCs w:val="24"/>
              </w:rPr>
              <w:t>Кишерть</w:t>
            </w:r>
            <w:proofErr w:type="spellEnd"/>
            <w:r w:rsidRPr="00843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</w:tr>
      <w:tr w:rsidR="003A7EBB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</w:p>
          <w:p w:rsidR="003A7EBB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106CA5" w:rsidRDefault="003A7EBB" w:rsidP="00EA46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ВФСК ГТО среди обучающихся общеобразовательных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843384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  <w:r w:rsidR="003A7EBB"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Отбор команд для участия в Региональном этапе Фестиваля</w:t>
            </w:r>
          </w:p>
          <w:p w:rsidR="003A7EBB" w:rsidRPr="00843384" w:rsidRDefault="003A7EBB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рамках Фестиваля все желающие смогут выполнить нормативы комплекса ГТО</w:t>
            </w:r>
          </w:p>
        </w:tc>
      </w:tr>
      <w:tr w:rsidR="003A7EBB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8433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Проект «Зарядка с Чемпионом»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июль-август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Стадион с. Усть-Кишерть + спортивные площадки на территории округа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A05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Серия тренировок с известными спортсменами Пермского края. Чемпионы поделятся своими любимыми упражнениями для успешной разминки. </w:t>
            </w:r>
          </w:p>
        </w:tc>
      </w:tr>
      <w:tr w:rsidR="003A7EBB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</w:t>
            </w:r>
            <w:r w:rsidR="008433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Прием нормативов испытаний комплекса ГТО в рамках мероприятий, посвященных Дню физкультурника</w:t>
            </w:r>
          </w:p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Межшколь</w:t>
            </w:r>
            <w:proofErr w:type="spellEnd"/>
          </w:p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стадион с. Усть-Кишерть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EBB" w:rsidRPr="00843384" w:rsidRDefault="003A7EBB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Спортивные мероприятия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106CA5" w:rsidRDefault="00843384" w:rsidP="00EA461E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6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ВФСК ГТО среди инвалидов и лиц с ограниченными возможностями здоровья и инвалидностью</w:t>
            </w:r>
          </w:p>
          <w:p w:rsidR="00843384" w:rsidRPr="00106CA5" w:rsidRDefault="00843384" w:rsidP="00EA461E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EA461E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EA461E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Посадская коррекционная школа, </w:t>
            </w:r>
            <w:r w:rsidRPr="0084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EA46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Спортивный праздник среди лиц с ограниченными возможностями здоровья и инвалидностью Пермского края, проводится без соревновательной части. Серия Фестивалей пройдет в 5 муниципальных образованиях Пермского края. 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106CA5" w:rsidRDefault="00843384" w:rsidP="00564FC6">
            <w:pPr>
              <w:spacing w:line="20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CA5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чемпионов ВФСК ГТО «Игры ГТО»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РегионаРегиональ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Региональный этап</w:t>
            </w:r>
            <w:proofErr w:type="gram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этап.</w:t>
            </w:r>
          </w:p>
          <w:p w:rsidR="00843384" w:rsidRPr="00843384" w:rsidRDefault="00843384" w:rsidP="00A05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рамках Фестиваля все желающие смогут выполнить нормативы комплекса ГТО, а команда из 8 сильнейших отправится на Региональный этап Фестиваля.  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торжественного вручения знаков отличия ГТО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линейки в школах, мероприятия муниципалитета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Ежеквартальные торжественные церемонии во всех муниципальных образованиях Пермского края, посвящённые вручению знаков отличия комплекса по итогам квартала с участием победителей программы «Лица ГТО» и представителей спорта, политики.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тестирования среди муниципальных служащих, работников бюджетной сферы, работников предприятий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графика</w:t>
            </w:r>
            <w:proofErr w:type="gram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Спортзал МБОУ «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Кишертская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Л.П.Дробышевского</w:t>
            </w:r>
            <w:proofErr w:type="spellEnd"/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» + 4 филиала</w:t>
            </w:r>
          </w:p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Стадион с. Усть-Кишерть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мобильной площадки ГТО для выполнения нормативов комплекса в рамках праздничных мероприятий, проведение консультационной работы с участниками соревнований, регистрация в системе АИС ГТО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ind w:left="426" w:hanging="392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84" w:rsidRPr="00843384" w:rsidRDefault="00843384" w:rsidP="00564F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семинаре-совещании по вопросам реализации комплекса ВФСК ГТО на территории Пермского края</w:t>
            </w:r>
          </w:p>
          <w:p w:rsidR="00843384" w:rsidRPr="00843384" w:rsidRDefault="00843384" w:rsidP="00564F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3384" w:rsidRPr="00843384" w:rsidRDefault="00843384" w:rsidP="00564F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г. Пермь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вопросов по реализации мероприятий в 2023 году, планирование деятельности на 2024 год</w:t>
            </w:r>
          </w:p>
        </w:tc>
      </w:tr>
      <w:tr w:rsidR="00843384" w:rsidRPr="00843384" w:rsidTr="000839ED">
        <w:trPr>
          <w:jc w:val="center"/>
        </w:trPr>
        <w:tc>
          <w:tcPr>
            <w:tcW w:w="9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43384">
              <w:rPr>
                <w:rFonts w:ascii="Times New Roman" w:hAnsi="Times New Roman"/>
                <w:b/>
                <w:sz w:val="24"/>
                <w:szCs w:val="24"/>
              </w:rPr>
              <w:t>Раздел «Информационное освещение ВФСК ГТО»</w:t>
            </w:r>
          </w:p>
        </w:tc>
      </w:tr>
      <w:tr w:rsidR="00843384" w:rsidRPr="00843384" w:rsidTr="000839ED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Обеспечение еженедельного размещения информации в социальных сетях: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843384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43384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proofErr w:type="spellStart"/>
            <w:r w:rsidRPr="00843384"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</w:p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 xml:space="preserve">*в случае отсутствия </w:t>
            </w:r>
            <w:proofErr w:type="spellStart"/>
            <w:r w:rsidRPr="00843384">
              <w:rPr>
                <w:rFonts w:ascii="Times New Roman" w:hAnsi="Times New Roman"/>
                <w:sz w:val="24"/>
                <w:szCs w:val="24"/>
              </w:rPr>
              <w:t>аккаунтов</w:t>
            </w:r>
            <w:proofErr w:type="spellEnd"/>
            <w:r w:rsidRPr="00843384">
              <w:rPr>
                <w:rFonts w:ascii="Times New Roman" w:hAnsi="Times New Roman"/>
                <w:sz w:val="24"/>
                <w:szCs w:val="24"/>
              </w:rPr>
              <w:t xml:space="preserve"> в перечисленных социальных сетях, необходимо их создать.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В средствах массовой информации: 1. официальный сайт администрации муниципального образования      Пермского края;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2. печатные издания (газеты, журналы, брошюры, статьи и др.)</w:t>
            </w:r>
          </w:p>
          <w:p w:rsidR="00843384" w:rsidRPr="00843384" w:rsidRDefault="00843384" w:rsidP="00564FC6">
            <w:pPr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3. Телевидение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384">
              <w:rPr>
                <w:rFonts w:ascii="Times New Roman" w:hAnsi="Times New Roman"/>
                <w:sz w:val="24"/>
                <w:szCs w:val="24"/>
              </w:rPr>
              <w:t>Газеты, интернет-ресурсы, телевидение, тематические программы, новости. Направление информации о проведенных мероприятиях в адрес регионального оператора для размещения на региональных ресурсах</w:t>
            </w:r>
          </w:p>
          <w:p w:rsidR="00843384" w:rsidRPr="00843384" w:rsidRDefault="00843384" w:rsidP="0056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80A" w:rsidRPr="00843384" w:rsidRDefault="00F8680A" w:rsidP="00F868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15FD4" w:rsidRPr="00843384" w:rsidRDefault="00C15FD4">
      <w:pPr>
        <w:rPr>
          <w:rFonts w:ascii="Times New Roman" w:hAnsi="Times New Roman" w:cs="Times New Roman"/>
        </w:rPr>
      </w:pPr>
    </w:p>
    <w:sectPr w:rsidR="00C15FD4" w:rsidRPr="00843384" w:rsidSect="00442EA9">
      <w:pgSz w:w="11906" w:h="16838"/>
      <w:pgMar w:top="426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80A"/>
    <w:rsid w:val="000839ED"/>
    <w:rsid w:val="000923EB"/>
    <w:rsid w:val="00106CA5"/>
    <w:rsid w:val="0015070D"/>
    <w:rsid w:val="001574F2"/>
    <w:rsid w:val="00243B86"/>
    <w:rsid w:val="003351AD"/>
    <w:rsid w:val="003A7EBB"/>
    <w:rsid w:val="0040282B"/>
    <w:rsid w:val="00442EA9"/>
    <w:rsid w:val="004614D8"/>
    <w:rsid w:val="00564FC6"/>
    <w:rsid w:val="00681E92"/>
    <w:rsid w:val="00843384"/>
    <w:rsid w:val="0095119E"/>
    <w:rsid w:val="009D7B77"/>
    <w:rsid w:val="00A05E57"/>
    <w:rsid w:val="00A13BDC"/>
    <w:rsid w:val="00C15FD4"/>
    <w:rsid w:val="00C27C4E"/>
    <w:rsid w:val="00D221FE"/>
    <w:rsid w:val="00DF0938"/>
    <w:rsid w:val="00E10303"/>
    <w:rsid w:val="00F8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39"/>
    <w:rsid w:val="00F868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868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4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2023-02-13T07:50:00Z</cp:lastPrinted>
  <dcterms:created xsi:type="dcterms:W3CDTF">2023-01-23T05:06:00Z</dcterms:created>
  <dcterms:modified xsi:type="dcterms:W3CDTF">2023-04-25T08:06:00Z</dcterms:modified>
</cp:coreProperties>
</file>